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C" w:rsidRPr="004D2338" w:rsidRDefault="00A8353C" w:rsidP="00A8353C">
      <w:pPr>
        <w:ind w:firstLine="567"/>
        <w:jc w:val="center"/>
        <w:rPr>
          <w:sz w:val="28"/>
          <w:szCs w:val="28"/>
        </w:rPr>
      </w:pPr>
      <w:r w:rsidRPr="004D2338">
        <w:rPr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>заседании комиссии  по соблюдению требований к служебному поведению муниципальных  служащих и урегулированию конфл</w:t>
      </w:r>
      <w:r w:rsidR="009C7B3A">
        <w:rPr>
          <w:sz w:val="28"/>
          <w:szCs w:val="28"/>
        </w:rPr>
        <w:t xml:space="preserve">икта интересов, состоявшегося </w:t>
      </w:r>
      <w:r w:rsidR="00BD067C">
        <w:rPr>
          <w:sz w:val="28"/>
          <w:szCs w:val="28"/>
        </w:rPr>
        <w:t>19</w:t>
      </w:r>
      <w:r w:rsidR="009C7B3A">
        <w:rPr>
          <w:sz w:val="28"/>
          <w:szCs w:val="28"/>
        </w:rPr>
        <w:t xml:space="preserve"> </w:t>
      </w:r>
      <w:r w:rsidR="00BD067C">
        <w:rPr>
          <w:sz w:val="28"/>
          <w:szCs w:val="28"/>
        </w:rPr>
        <w:t xml:space="preserve">июня </w:t>
      </w:r>
      <w:r w:rsidR="009C7B3A">
        <w:rPr>
          <w:sz w:val="28"/>
          <w:szCs w:val="28"/>
        </w:rPr>
        <w:t>2017</w:t>
      </w:r>
      <w:r w:rsidRPr="000E53C1">
        <w:rPr>
          <w:sz w:val="28"/>
          <w:szCs w:val="28"/>
        </w:rPr>
        <w:t xml:space="preserve"> года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A8353C" w:rsidRPr="009C7B3A" w:rsidRDefault="009C7B3A" w:rsidP="00A8353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D067C">
        <w:rPr>
          <w:b/>
          <w:sz w:val="28"/>
          <w:szCs w:val="28"/>
        </w:rPr>
        <w:t xml:space="preserve">19 июня </w:t>
      </w:r>
      <w:r w:rsidRPr="009C7B3A">
        <w:rPr>
          <w:b/>
          <w:sz w:val="28"/>
          <w:szCs w:val="28"/>
        </w:rPr>
        <w:t>2017</w:t>
      </w:r>
      <w:r w:rsidR="00A8353C" w:rsidRPr="009C7B3A">
        <w:rPr>
          <w:b/>
          <w:sz w:val="28"/>
          <w:szCs w:val="28"/>
        </w:rPr>
        <w:t xml:space="preserve"> года</w:t>
      </w:r>
      <w:r w:rsidR="00A8353C" w:rsidRPr="009C7B3A">
        <w:rPr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</w:t>
      </w:r>
      <w:r w:rsidR="009D4C42">
        <w:rPr>
          <w:sz w:val="28"/>
          <w:szCs w:val="28"/>
        </w:rPr>
        <w:t>ного образования Краснополянское сельское поселение</w:t>
      </w:r>
      <w:r w:rsidR="00A8353C" w:rsidRPr="009C7B3A">
        <w:rPr>
          <w:sz w:val="28"/>
          <w:szCs w:val="28"/>
        </w:rPr>
        <w:t xml:space="preserve"> №102 от  </w:t>
      </w:r>
      <w:r w:rsidR="009D4C42">
        <w:rPr>
          <w:sz w:val="28"/>
          <w:szCs w:val="28"/>
        </w:rPr>
        <w:t xml:space="preserve">18.08.2010 г. </w:t>
      </w:r>
      <w:r w:rsidR="007D5A8A">
        <w:rPr>
          <w:sz w:val="28"/>
          <w:szCs w:val="28"/>
        </w:rPr>
        <w:t xml:space="preserve">  (ред.  от 03.02.2017</w:t>
      </w:r>
      <w:r w:rsidR="00A8353C" w:rsidRPr="009C7B3A">
        <w:rPr>
          <w:sz w:val="28"/>
          <w:szCs w:val="28"/>
        </w:rPr>
        <w:t xml:space="preserve"> № 2</w:t>
      </w:r>
      <w:r w:rsidR="007D5A8A">
        <w:rPr>
          <w:sz w:val="28"/>
          <w:szCs w:val="28"/>
        </w:rPr>
        <w:t>1</w:t>
      </w:r>
      <w:r w:rsidR="00A8353C" w:rsidRPr="009C7B3A">
        <w:rPr>
          <w:sz w:val="28"/>
          <w:szCs w:val="28"/>
        </w:rPr>
        <w:t>).</w:t>
      </w:r>
    </w:p>
    <w:p w:rsidR="00BD067C" w:rsidRPr="00BD067C" w:rsidRDefault="009C7B3A" w:rsidP="00BD067C">
      <w:pPr>
        <w:pStyle w:val="a4"/>
        <w:jc w:val="both"/>
        <w:rPr>
          <w:sz w:val="28"/>
          <w:szCs w:val="28"/>
          <w:lang w:eastAsia="ru-RU"/>
        </w:rPr>
      </w:pPr>
      <w:r w:rsidRPr="00BD067C">
        <w:rPr>
          <w:sz w:val="28"/>
          <w:szCs w:val="28"/>
        </w:rPr>
        <w:tab/>
      </w:r>
      <w:r w:rsidR="00BD067C" w:rsidRPr="00BD067C">
        <w:rPr>
          <w:sz w:val="28"/>
          <w:szCs w:val="28"/>
          <w:lang w:eastAsia="ru-RU"/>
        </w:rPr>
        <w:t>На заседании Комиссии рассмотрены вопросы:</w:t>
      </w:r>
    </w:p>
    <w:p w:rsidR="00BD067C" w:rsidRPr="00BD067C" w:rsidRDefault="00BD067C" w:rsidP="00BD067C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Pr="00BD067C">
        <w:rPr>
          <w:rFonts w:eastAsia="Calibri"/>
          <w:sz w:val="28"/>
          <w:szCs w:val="28"/>
        </w:rPr>
        <w:t>Итоги представления сведений о доходах, расходах, об имуществе и обязательствах имущественного характера муниципальных служащих, их супругов, несовершеннолетних детей в соответствии с утвержденным перечнем должностей.</w:t>
      </w:r>
    </w:p>
    <w:p w:rsidR="00BD067C" w:rsidRPr="00BD067C" w:rsidRDefault="00BD067C" w:rsidP="00BD067C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</w:t>
      </w:r>
      <w:r w:rsidRPr="00BD067C">
        <w:rPr>
          <w:rFonts w:eastAsia="Calibri"/>
          <w:sz w:val="28"/>
          <w:szCs w:val="28"/>
        </w:rPr>
        <w:t>Анализ обращений граждан о нарушении муниципальными служащими требований к служебному поведению.</w:t>
      </w:r>
    </w:p>
    <w:p w:rsidR="00BD067C" w:rsidRPr="00BD067C" w:rsidRDefault="00BD067C" w:rsidP="00BD067C">
      <w:pPr>
        <w:pStyle w:val="a4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  <w:t xml:space="preserve">3. </w:t>
      </w:r>
      <w:r w:rsidRPr="00BD067C">
        <w:rPr>
          <w:rFonts w:eastAsia="Calibri"/>
          <w:sz w:val="28"/>
          <w:szCs w:val="28"/>
        </w:rPr>
        <w:t>Об организации рассмотрения уведомлений  муниципальных служащих  о выполнении ими иной оплачиваемой работы.</w:t>
      </w:r>
    </w:p>
    <w:p w:rsidR="00BD067C" w:rsidRPr="00BD067C" w:rsidRDefault="007E49CF" w:rsidP="00BD06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Вопрос 1: </w:t>
      </w:r>
      <w:r w:rsidR="00BD067C" w:rsidRPr="00BD067C">
        <w:rPr>
          <w:sz w:val="28"/>
          <w:szCs w:val="28"/>
        </w:rPr>
        <w:t>По состоянию на 1 мая 2017</w:t>
      </w:r>
      <w:r w:rsidR="00BD067C" w:rsidRPr="00BD067C">
        <w:rPr>
          <w:rFonts w:eastAsia="Calibri" w:cs="Times New Roman"/>
          <w:sz w:val="28"/>
          <w:szCs w:val="28"/>
        </w:rPr>
        <w:t xml:space="preserve"> года в администрации </w:t>
      </w:r>
      <w:r w:rsidR="00BD067C" w:rsidRPr="00BD067C">
        <w:rPr>
          <w:sz w:val="28"/>
          <w:szCs w:val="28"/>
        </w:rPr>
        <w:t xml:space="preserve">МО Краснополянское сельское поселение </w:t>
      </w:r>
      <w:r w:rsidR="00BD067C" w:rsidRPr="00BD067C">
        <w:rPr>
          <w:rFonts w:eastAsia="Calibri" w:cs="Times New Roman"/>
          <w:sz w:val="28"/>
          <w:szCs w:val="28"/>
        </w:rPr>
        <w:t>численность мун</w:t>
      </w:r>
      <w:r w:rsidR="00BD067C" w:rsidRPr="00BD067C">
        <w:rPr>
          <w:sz w:val="28"/>
          <w:szCs w:val="28"/>
        </w:rPr>
        <w:t>иципальных служащих составляет 9</w:t>
      </w:r>
      <w:r w:rsidR="00BD067C" w:rsidRPr="00BD067C">
        <w:rPr>
          <w:rFonts w:eastAsia="Calibri" w:cs="Times New Roman"/>
          <w:sz w:val="28"/>
          <w:szCs w:val="28"/>
        </w:rPr>
        <w:t xml:space="preserve"> человек. </w:t>
      </w:r>
      <w:r w:rsidR="00BD067C" w:rsidRPr="00BD067C">
        <w:rPr>
          <w:rFonts w:eastAsia="Times New Roman" w:cs="Times New Roman"/>
          <w:sz w:val="28"/>
          <w:szCs w:val="28"/>
        </w:rPr>
        <w:t>Все муниципальные служащие представили сведения о доходах</w:t>
      </w:r>
      <w:r w:rsidR="00BD067C" w:rsidRPr="00BD067C">
        <w:rPr>
          <w:rFonts w:cs="Times New Roman"/>
          <w:sz w:val="28"/>
          <w:szCs w:val="28"/>
        </w:rPr>
        <w:t xml:space="preserve"> </w:t>
      </w:r>
      <w:r w:rsidR="00BD067C" w:rsidRPr="00BD067C">
        <w:rPr>
          <w:rFonts w:eastAsia="Times New Roman" w:cs="Times New Roman"/>
          <w:sz w:val="28"/>
          <w:szCs w:val="28"/>
        </w:rPr>
        <w:t>расходах, об имуществе и обязательствах имущественного характера за 201</w:t>
      </w:r>
      <w:r w:rsidR="00BD067C" w:rsidRPr="00BD067C">
        <w:rPr>
          <w:rFonts w:cs="Times New Roman"/>
          <w:sz w:val="28"/>
          <w:szCs w:val="28"/>
        </w:rPr>
        <w:t>6</w:t>
      </w:r>
      <w:r w:rsidR="00BD067C" w:rsidRPr="00BD067C">
        <w:rPr>
          <w:rFonts w:eastAsia="Times New Roman" w:cs="Times New Roman"/>
          <w:sz w:val="28"/>
          <w:szCs w:val="28"/>
        </w:rPr>
        <w:t xml:space="preserve"> год в срок и в полном объеме. Сведения приобщены к личным делам.</w:t>
      </w:r>
    </w:p>
    <w:p w:rsidR="00BD067C" w:rsidRPr="00BD067C" w:rsidRDefault="00BD067C" w:rsidP="00BD067C">
      <w:pPr>
        <w:pStyle w:val="a4"/>
        <w:ind w:firstLine="709"/>
        <w:jc w:val="both"/>
        <w:rPr>
          <w:rFonts w:eastAsia="Times New Roman" w:cs="Times New Roman"/>
          <w:sz w:val="28"/>
          <w:szCs w:val="28"/>
        </w:rPr>
      </w:pPr>
      <w:r w:rsidRPr="00BD067C">
        <w:rPr>
          <w:rFonts w:eastAsia="Times New Roman" w:cs="Times New Roman"/>
          <w:sz w:val="28"/>
          <w:szCs w:val="28"/>
        </w:rPr>
        <w:t>Сведения о доходах, расхода</w:t>
      </w:r>
      <w:r w:rsidRPr="00BD067C">
        <w:rPr>
          <w:sz w:val="28"/>
          <w:szCs w:val="28"/>
        </w:rPr>
        <w:t>х муниципальных служащих за 2016</w:t>
      </w:r>
      <w:r w:rsidRPr="00BD067C">
        <w:rPr>
          <w:rFonts w:eastAsia="Times New Roman" w:cs="Times New Roman"/>
          <w:sz w:val="28"/>
          <w:szCs w:val="28"/>
        </w:rPr>
        <w:t xml:space="preserve"> год направлены на проверку </w:t>
      </w:r>
      <w:proofErr w:type="gramStart"/>
      <w:r w:rsidRPr="00BD067C">
        <w:rPr>
          <w:rFonts w:eastAsia="Times New Roman" w:cs="Times New Roman"/>
          <w:sz w:val="28"/>
          <w:szCs w:val="28"/>
        </w:rPr>
        <w:t>в</w:t>
      </w:r>
      <w:proofErr w:type="gramEnd"/>
      <w:r w:rsidRPr="00BD067C">
        <w:rPr>
          <w:rFonts w:eastAsia="Times New Roman" w:cs="Times New Roman"/>
          <w:sz w:val="28"/>
          <w:szCs w:val="28"/>
        </w:rPr>
        <w:t xml:space="preserve"> МРИ ФНС № 13 </w:t>
      </w:r>
      <w:proofErr w:type="gramStart"/>
      <w:r w:rsidRPr="00BD067C">
        <w:rPr>
          <w:rFonts w:eastAsia="Times New Roman" w:cs="Times New Roman"/>
          <w:sz w:val="28"/>
          <w:szCs w:val="28"/>
        </w:rPr>
        <w:t>по</w:t>
      </w:r>
      <w:proofErr w:type="gramEnd"/>
      <w:r w:rsidRPr="00BD067C">
        <w:rPr>
          <w:rFonts w:eastAsia="Times New Roman" w:cs="Times New Roman"/>
          <w:sz w:val="28"/>
          <w:szCs w:val="28"/>
        </w:rPr>
        <w:t xml:space="preserve"> Свердловской области, ответ не поступил.</w:t>
      </w:r>
    </w:p>
    <w:p w:rsidR="00BD067C" w:rsidRDefault="00BD067C" w:rsidP="00BD067C">
      <w:pPr>
        <w:jc w:val="both"/>
        <w:rPr>
          <w:rFonts w:eastAsia="Calibri" w:cs="Times New Roman"/>
          <w:sz w:val="28"/>
          <w:szCs w:val="28"/>
        </w:rPr>
      </w:pPr>
      <w:r w:rsidRPr="00BD067C">
        <w:rPr>
          <w:sz w:val="28"/>
          <w:szCs w:val="28"/>
        </w:rPr>
        <w:tab/>
        <w:t>Запрос в Управление</w:t>
      </w:r>
      <w:r w:rsidRPr="00BD067C">
        <w:rPr>
          <w:rFonts w:eastAsia="Calibri" w:cs="Times New Roman"/>
          <w:sz w:val="28"/>
          <w:szCs w:val="28"/>
        </w:rPr>
        <w:t xml:space="preserve"> Федеральной службы Государственной регистрации кадастра и картографии по Свердловской области о наличии, либо об отсутствии недвижимого имущества муниципальных служащих, а также их супругов и несовершеннолетних детей, содержащуюся в п. 3.1. «Недвижимое имущество» раздела 3 «Сведения об имуществе» справок о доходах, расходах, об имуществе и </w:t>
      </w:r>
      <w:proofErr w:type="gramStart"/>
      <w:r w:rsidRPr="00BD067C">
        <w:rPr>
          <w:rFonts w:eastAsia="Calibri" w:cs="Times New Roman"/>
          <w:sz w:val="28"/>
          <w:szCs w:val="28"/>
        </w:rPr>
        <w:t>обязательствах имущественного характера, представле</w:t>
      </w:r>
      <w:r w:rsidRPr="00BD067C">
        <w:rPr>
          <w:rFonts w:cs="Times New Roman"/>
          <w:sz w:val="28"/>
          <w:szCs w:val="28"/>
        </w:rPr>
        <w:t>нных муниципальными служащими направлен</w:t>
      </w:r>
      <w:proofErr w:type="gramEnd"/>
      <w:r w:rsidRPr="00BD067C">
        <w:rPr>
          <w:rFonts w:cs="Times New Roman"/>
          <w:sz w:val="28"/>
          <w:szCs w:val="28"/>
        </w:rPr>
        <w:t>, ответ не поступил.</w:t>
      </w:r>
    </w:p>
    <w:p w:rsidR="00BD067C" w:rsidRDefault="00BD067C" w:rsidP="007E49CF">
      <w:pPr>
        <w:pStyle w:val="a4"/>
        <w:ind w:firstLine="567"/>
        <w:jc w:val="both"/>
        <w:rPr>
          <w:rFonts w:eastAsia="Times New Roman" w:cs="Times New Roman"/>
          <w:sz w:val="28"/>
          <w:szCs w:val="28"/>
        </w:rPr>
      </w:pPr>
      <w:r w:rsidRPr="007E49CF">
        <w:rPr>
          <w:rFonts w:cs="Times New Roman"/>
          <w:sz w:val="28"/>
          <w:szCs w:val="28"/>
        </w:rPr>
        <w:t xml:space="preserve">По данным представленным ММО МВД России </w:t>
      </w:r>
      <w:r w:rsidRPr="007E49CF">
        <w:rPr>
          <w:rFonts w:eastAsia="Calibri" w:cs="Times New Roman"/>
          <w:sz w:val="28"/>
          <w:szCs w:val="28"/>
        </w:rPr>
        <w:t xml:space="preserve">«Байкаловский» </w:t>
      </w:r>
      <w:r w:rsidRPr="007E49CF">
        <w:rPr>
          <w:rFonts w:eastAsia="Times New Roman" w:cs="Times New Roman"/>
          <w:sz w:val="28"/>
          <w:szCs w:val="28"/>
        </w:rPr>
        <w:t xml:space="preserve">расхождений с представленными сведениями у муниципальных служащих и членов их семей </w:t>
      </w:r>
      <w:r w:rsidR="007E49CF" w:rsidRPr="007E49CF">
        <w:rPr>
          <w:rFonts w:eastAsia="Times New Roman" w:cs="Times New Roman"/>
          <w:sz w:val="28"/>
          <w:szCs w:val="28"/>
        </w:rPr>
        <w:t xml:space="preserve">о наличии транспортных средств </w:t>
      </w:r>
      <w:r w:rsidRPr="007E49CF">
        <w:rPr>
          <w:rFonts w:eastAsia="Times New Roman" w:cs="Times New Roman"/>
          <w:sz w:val="28"/>
          <w:szCs w:val="28"/>
        </w:rPr>
        <w:t>не установлено.</w:t>
      </w:r>
    </w:p>
    <w:p w:rsidR="007E49CF" w:rsidRDefault="007E49CF" w:rsidP="007E49CF">
      <w:pPr>
        <w:tabs>
          <w:tab w:val="left" w:pos="6700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7E49CF">
        <w:rPr>
          <w:rFonts w:eastAsia="Calibri" w:cs="Times New Roman"/>
          <w:sz w:val="28"/>
          <w:szCs w:val="28"/>
        </w:rPr>
        <w:t>РЕШИЛИ:</w:t>
      </w:r>
      <w:r w:rsidRPr="007E49CF">
        <w:rPr>
          <w:rFonts w:eastAsia="Calibri" w:cs="Times New Roman"/>
          <w:b/>
          <w:sz w:val="28"/>
          <w:szCs w:val="28"/>
        </w:rPr>
        <w:t xml:space="preserve"> </w:t>
      </w:r>
      <w:r w:rsidRPr="007E49CF">
        <w:rPr>
          <w:rFonts w:eastAsia="Calibri" w:cs="Times New Roman"/>
          <w:sz w:val="28"/>
          <w:szCs w:val="28"/>
        </w:rPr>
        <w:t>информацию принять к сведению, итоги проверки рассмотреть на очередном заседании комиссии.</w:t>
      </w:r>
    </w:p>
    <w:p w:rsidR="007E49CF" w:rsidRPr="007E49CF" w:rsidRDefault="007E49CF" w:rsidP="007E49CF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Вопрос 2</w:t>
      </w:r>
      <w:r w:rsidRPr="007E49CF">
        <w:rPr>
          <w:rFonts w:eastAsia="Calibri" w:cs="Times New Roman"/>
          <w:sz w:val="28"/>
          <w:szCs w:val="28"/>
        </w:rPr>
        <w:t>: Анализ обращений граждан о нарушении муниципальными служащими требований к служебному поведению</w:t>
      </w:r>
    </w:p>
    <w:p w:rsidR="007E49CF" w:rsidRPr="007E49CF" w:rsidRDefault="007E49CF" w:rsidP="007E49CF">
      <w:pPr>
        <w:tabs>
          <w:tab w:val="left" w:pos="0"/>
        </w:tabs>
        <w:jc w:val="both"/>
        <w:rPr>
          <w:sz w:val="28"/>
          <w:szCs w:val="28"/>
        </w:rPr>
      </w:pPr>
    </w:p>
    <w:p w:rsidR="007E49CF" w:rsidRPr="009D4C42" w:rsidRDefault="007E49CF" w:rsidP="009D4C42">
      <w:pPr>
        <w:jc w:val="both"/>
        <w:rPr>
          <w:sz w:val="28"/>
          <w:szCs w:val="28"/>
        </w:rPr>
      </w:pPr>
      <w:r>
        <w:rPr>
          <w:szCs w:val="24"/>
        </w:rPr>
        <w:lastRenderedPageBreak/>
        <w:tab/>
      </w:r>
      <w:r w:rsidRPr="007E49CF"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второй квартал 2017 года заявлений </w:t>
      </w:r>
      <w:r w:rsidRPr="007E49CF">
        <w:rPr>
          <w:rFonts w:eastAsia="Calibri" w:cs="Times New Roman"/>
          <w:sz w:val="28"/>
          <w:szCs w:val="28"/>
        </w:rPr>
        <w:t>о нарушении муниципальными служащими требований к служебному поведению не поступало.</w:t>
      </w:r>
    </w:p>
    <w:p w:rsidR="009D4C42" w:rsidRPr="009D4C42" w:rsidRDefault="009D4C42" w:rsidP="009D4C42">
      <w:pPr>
        <w:tabs>
          <w:tab w:val="left" w:pos="6700"/>
        </w:tabs>
        <w:ind w:firstLine="709"/>
        <w:jc w:val="both"/>
        <w:rPr>
          <w:sz w:val="28"/>
          <w:szCs w:val="28"/>
        </w:rPr>
      </w:pPr>
      <w:r w:rsidRPr="009D4C42">
        <w:rPr>
          <w:rFonts w:eastAsia="Calibri" w:cs="Times New Roman"/>
          <w:sz w:val="28"/>
          <w:szCs w:val="28"/>
        </w:rPr>
        <w:t>РЕШИЛИ:</w:t>
      </w:r>
      <w:r w:rsidRPr="009D4C42">
        <w:rPr>
          <w:rFonts w:eastAsia="Calibri" w:cs="Times New Roman"/>
          <w:b/>
          <w:sz w:val="28"/>
          <w:szCs w:val="28"/>
        </w:rPr>
        <w:t xml:space="preserve"> </w:t>
      </w:r>
      <w:r w:rsidRPr="009D4C42">
        <w:rPr>
          <w:rFonts w:eastAsia="Calibri" w:cs="Times New Roman"/>
          <w:sz w:val="28"/>
          <w:szCs w:val="28"/>
        </w:rPr>
        <w:t>информацию принять к сведению</w:t>
      </w:r>
      <w:r w:rsidRPr="009D4C42">
        <w:rPr>
          <w:sz w:val="28"/>
          <w:szCs w:val="28"/>
        </w:rPr>
        <w:t>.</w:t>
      </w:r>
    </w:p>
    <w:p w:rsidR="009D4C42" w:rsidRDefault="009D4C42" w:rsidP="009D4C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D4C42" w:rsidRPr="009D4C42" w:rsidRDefault="009D4C42" w:rsidP="009D4C42">
      <w:pPr>
        <w:tabs>
          <w:tab w:val="left" w:pos="0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9D4C42">
        <w:rPr>
          <w:sz w:val="28"/>
          <w:szCs w:val="28"/>
        </w:rPr>
        <w:t xml:space="preserve">Вопрос 3: </w:t>
      </w:r>
      <w:r w:rsidRPr="009D4C42">
        <w:rPr>
          <w:rFonts w:eastAsia="Calibri" w:cs="Times New Roman"/>
          <w:sz w:val="28"/>
          <w:szCs w:val="28"/>
        </w:rPr>
        <w:t>Об организации рассмотрения уведомлений  муниципальных служащих  о выполнении ими иной оплачиваемой работы.</w:t>
      </w:r>
    </w:p>
    <w:p w:rsidR="009D4C42" w:rsidRPr="009D4C42" w:rsidRDefault="009D4C42" w:rsidP="009D4C42">
      <w:pPr>
        <w:jc w:val="both"/>
        <w:rPr>
          <w:sz w:val="28"/>
          <w:szCs w:val="28"/>
        </w:rPr>
      </w:pPr>
      <w:r w:rsidRPr="009D4C42">
        <w:rPr>
          <w:sz w:val="28"/>
          <w:szCs w:val="28"/>
        </w:rPr>
        <w:tab/>
        <w:t>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второй квартал 2017 года у</w:t>
      </w:r>
      <w:r w:rsidRPr="009D4C42">
        <w:rPr>
          <w:rFonts w:eastAsia="Calibri" w:cs="Times New Roman"/>
          <w:sz w:val="28"/>
          <w:szCs w:val="28"/>
        </w:rPr>
        <w:t>ведомлений муниципальных служащих о выполнении ими иной оплачиваемой работы</w:t>
      </w:r>
      <w:r w:rsidRPr="009D4C42">
        <w:rPr>
          <w:sz w:val="28"/>
          <w:szCs w:val="28"/>
        </w:rPr>
        <w:t xml:space="preserve"> </w:t>
      </w:r>
      <w:r w:rsidRPr="009D4C42">
        <w:rPr>
          <w:rFonts w:eastAsia="Calibri" w:cs="Times New Roman"/>
          <w:sz w:val="28"/>
          <w:szCs w:val="28"/>
        </w:rPr>
        <w:t>не поступало.</w:t>
      </w:r>
    </w:p>
    <w:p w:rsidR="009D4C42" w:rsidRPr="009D4C42" w:rsidRDefault="009D4C42" w:rsidP="009D4C42">
      <w:pPr>
        <w:tabs>
          <w:tab w:val="left" w:pos="6700"/>
        </w:tabs>
        <w:ind w:firstLine="709"/>
        <w:jc w:val="both"/>
        <w:rPr>
          <w:sz w:val="28"/>
          <w:szCs w:val="28"/>
        </w:rPr>
      </w:pPr>
      <w:r w:rsidRPr="009D4C42">
        <w:rPr>
          <w:rFonts w:eastAsia="Calibri" w:cs="Times New Roman"/>
          <w:sz w:val="28"/>
          <w:szCs w:val="28"/>
        </w:rPr>
        <w:t>РЕШИЛИ:</w:t>
      </w:r>
      <w:r w:rsidRPr="009D4C42">
        <w:rPr>
          <w:rFonts w:eastAsia="Calibri" w:cs="Times New Roman"/>
          <w:b/>
          <w:sz w:val="28"/>
          <w:szCs w:val="28"/>
        </w:rPr>
        <w:t xml:space="preserve"> </w:t>
      </w:r>
      <w:r w:rsidRPr="009D4C42">
        <w:rPr>
          <w:rFonts w:eastAsia="Calibri" w:cs="Times New Roman"/>
          <w:sz w:val="28"/>
          <w:szCs w:val="28"/>
        </w:rPr>
        <w:t>информацию принять к сведению</w:t>
      </w:r>
      <w:r w:rsidRPr="009D4C42">
        <w:rPr>
          <w:sz w:val="28"/>
          <w:szCs w:val="28"/>
        </w:rPr>
        <w:t>.</w:t>
      </w:r>
    </w:p>
    <w:p w:rsidR="00247863" w:rsidRPr="009D4C42" w:rsidRDefault="00247863">
      <w:pPr>
        <w:rPr>
          <w:sz w:val="28"/>
          <w:szCs w:val="28"/>
        </w:rPr>
      </w:pPr>
    </w:p>
    <w:sectPr w:rsidR="00247863" w:rsidRPr="009D4C42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13CC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6E26"/>
    <w:multiLevelType w:val="hybridMultilevel"/>
    <w:tmpl w:val="9E1C0CC6"/>
    <w:lvl w:ilvl="0" w:tplc="8A66E28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3C"/>
    <w:rsid w:val="000605B5"/>
    <w:rsid w:val="00247863"/>
    <w:rsid w:val="00364444"/>
    <w:rsid w:val="004D2338"/>
    <w:rsid w:val="00645160"/>
    <w:rsid w:val="007D5A8A"/>
    <w:rsid w:val="007E49CF"/>
    <w:rsid w:val="009C7B3A"/>
    <w:rsid w:val="009D4C42"/>
    <w:rsid w:val="00A8353C"/>
    <w:rsid w:val="00BD067C"/>
    <w:rsid w:val="00C95C87"/>
    <w:rsid w:val="00E30F80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3A"/>
    <w:pPr>
      <w:ind w:left="720"/>
      <w:contextualSpacing/>
    </w:pPr>
  </w:style>
  <w:style w:type="paragraph" w:styleId="a4">
    <w:name w:val="No Spacing"/>
    <w:uiPriority w:val="1"/>
    <w:qFormat/>
    <w:rsid w:val="00BD067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5</cp:revision>
  <dcterms:created xsi:type="dcterms:W3CDTF">2017-09-25T06:06:00Z</dcterms:created>
  <dcterms:modified xsi:type="dcterms:W3CDTF">2017-09-25T06:28:00Z</dcterms:modified>
</cp:coreProperties>
</file>